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3B" w:rsidRDefault="00D8533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8533B" w:rsidRDefault="00D8533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7392B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7392B">
        <w:rPr>
          <w:rFonts w:ascii="Bookman Old Style" w:hAnsi="Bookman Old Style" w:cs="Arial"/>
          <w:b/>
          <w:bCs/>
          <w:noProof/>
        </w:rPr>
        <w:t>COMMERCE</w:t>
      </w:r>
    </w:p>
    <w:p w:rsidR="00D8533B" w:rsidRDefault="00D8533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7392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7392B">
        <w:rPr>
          <w:rFonts w:ascii="Bookman Old Style" w:hAnsi="Bookman Old Style" w:cs="Arial"/>
          <w:noProof/>
        </w:rPr>
        <w:t>APRIL 2011</w:t>
      </w:r>
    </w:p>
    <w:p w:rsidR="00D8533B" w:rsidRDefault="00D8533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7392B">
        <w:rPr>
          <w:rFonts w:ascii="Bookman Old Style" w:hAnsi="Bookman Old Style" w:cs="Arial"/>
          <w:noProof/>
        </w:rPr>
        <w:t>CO 4959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7392B">
        <w:rPr>
          <w:rFonts w:ascii="Bookman Old Style" w:hAnsi="Bookman Old Style" w:cs="Arial"/>
          <w:noProof/>
        </w:rPr>
        <w:t>LABOUR LEGISLATION</w:t>
      </w:r>
    </w:p>
    <w:p w:rsidR="00D8533B" w:rsidRDefault="00D8533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8533B" w:rsidRDefault="00D8533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8533B" w:rsidRDefault="00D8533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7392B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8533B" w:rsidRDefault="00D8533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7392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8533B" w:rsidRDefault="00D8533B" w:rsidP="0003384F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SECTION-A</w:t>
      </w:r>
    </w:p>
    <w:p w:rsidR="00D8533B" w:rsidRDefault="00D8533B" w:rsidP="0003384F">
      <w:pPr>
        <w:pStyle w:val="ListParagraph"/>
        <w:ind w:left="-270"/>
      </w:pPr>
      <w:r>
        <w:rPr>
          <w:sz w:val="24"/>
          <w:szCs w:val="24"/>
        </w:rPr>
        <w:t xml:space="preserve">     (Answer ALL Questions)                                                                                                                          (10x2=20)</w:t>
      </w:r>
      <w:r>
        <w:t xml:space="preserve"> 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Define the term “Hazardous Process”.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Define the term “week “as under The Factories Act, 1948.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What are the various objects of Industrial Disputes Act?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What do you mean by Public utility service? Give any two examples for public utility services.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Give the list of dependents as found in The Workmen Compensation Act, 1923.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Can D.A. be considered as wages?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What is conciliation proceeding?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State the places which are not included in the list of industrial establishments.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What do understand by average pay?</w:t>
      </w:r>
    </w:p>
    <w:p w:rsidR="00D8533B" w:rsidRDefault="00D8533B" w:rsidP="0003384F">
      <w:pPr>
        <w:numPr>
          <w:ilvl w:val="0"/>
          <w:numId w:val="8"/>
        </w:numPr>
        <w:ind w:hanging="90"/>
      </w:pPr>
      <w:r>
        <w:t>Give the list of places where The Standing Orders Act need not be applied.</w:t>
      </w:r>
    </w:p>
    <w:p w:rsidR="00D8533B" w:rsidRDefault="00D8533B" w:rsidP="0003384F">
      <w:pPr>
        <w:ind w:left="360"/>
      </w:pPr>
      <w:r>
        <w:t xml:space="preserve"> </w:t>
      </w:r>
    </w:p>
    <w:p w:rsidR="00D8533B" w:rsidRDefault="00D8533B" w:rsidP="0003384F">
      <w:r>
        <w:t xml:space="preserve">                                                                 SECTION-B                                              </w:t>
      </w:r>
    </w:p>
    <w:p w:rsidR="00D8533B" w:rsidRDefault="00D8533B" w:rsidP="0003384F">
      <w:r>
        <w:t xml:space="preserve">(Answer any FIVE questions)                                                                                                          (5X8=40)  </w:t>
      </w:r>
    </w:p>
    <w:p w:rsidR="00D8533B" w:rsidRDefault="00D8533B" w:rsidP="0003384F"/>
    <w:p w:rsidR="00D8533B" w:rsidRDefault="00D8533B" w:rsidP="0003384F">
      <w:r>
        <w:t xml:space="preserve">     11. Briefly explain the rules regarding the payment of overtime wages and notice of work for the</w:t>
      </w:r>
    </w:p>
    <w:p w:rsidR="00D8533B" w:rsidRDefault="00D8533B" w:rsidP="0003384F">
      <w:r>
        <w:t xml:space="preserve">          adult workers.</w:t>
      </w:r>
    </w:p>
    <w:p w:rsidR="00D8533B" w:rsidRDefault="00D8533B" w:rsidP="0003384F">
      <w:r>
        <w:t xml:space="preserve">     12. List out and explain the rules to be adopted for getting the certificate of fitness when young </w:t>
      </w:r>
    </w:p>
    <w:p w:rsidR="00D8533B" w:rsidRDefault="00D8533B" w:rsidP="0003384F">
      <w:r>
        <w:t xml:space="preserve">           persons are employed.</w:t>
      </w:r>
    </w:p>
    <w:p w:rsidR="00D8533B" w:rsidRDefault="00D8533B" w:rsidP="0003384F">
      <w:r>
        <w:t xml:space="preserve">     13. Enlist and explain the list of items included in wages.</w:t>
      </w:r>
    </w:p>
    <w:p w:rsidR="00D8533B" w:rsidRDefault="00D8533B" w:rsidP="0003384F">
      <w:r>
        <w:t xml:space="preserve">     14. Give a brief account of court verdicts which established the concept of accidents arising out of </w:t>
      </w:r>
    </w:p>
    <w:p w:rsidR="00D8533B" w:rsidRDefault="00D8533B" w:rsidP="0003384F">
      <w:r>
        <w:t xml:space="preserve">           and in the course of employment.</w:t>
      </w:r>
    </w:p>
    <w:p w:rsidR="00D8533B" w:rsidRDefault="00D8533B" w:rsidP="0003384F">
      <w:r>
        <w:t xml:space="preserve">     15. Give the list of unfair labour practices on the part of workmen and trade union.</w:t>
      </w:r>
    </w:p>
    <w:p w:rsidR="00D8533B" w:rsidRDefault="00D8533B" w:rsidP="0003384F">
      <w:r>
        <w:t xml:space="preserve">     16. Show the procedure to be followed for the constitution, matters to be referred and the powers </w:t>
      </w:r>
    </w:p>
    <w:p w:rsidR="00D8533B" w:rsidRDefault="00D8533B" w:rsidP="0003384F">
      <w:r>
        <w:t xml:space="preserve">            of  labour courts.</w:t>
      </w:r>
    </w:p>
    <w:p w:rsidR="00D8533B" w:rsidRDefault="00D8533B" w:rsidP="0003384F">
      <w:r>
        <w:t xml:space="preserve">  17. What are the various procedures to be followed for the submission  and certification </w:t>
      </w:r>
    </w:p>
    <w:p w:rsidR="00D8533B" w:rsidRDefault="00D8533B" w:rsidP="0003384F">
      <w:r>
        <w:t xml:space="preserve">           of Standing orders. ?</w:t>
      </w:r>
    </w:p>
    <w:p w:rsidR="00D8533B" w:rsidRDefault="00D8533B" w:rsidP="0003384F">
      <w:r>
        <w:t xml:space="preserve">  18. Bring out the differences between the following:</w:t>
      </w:r>
    </w:p>
    <w:p w:rsidR="00D8533B" w:rsidRDefault="00D8533B" w:rsidP="0003384F">
      <w:r>
        <w:t xml:space="preserve">      a) Strike and lock out    b) Lay off and retrenchment.</w:t>
      </w:r>
    </w:p>
    <w:p w:rsidR="00D8533B" w:rsidRDefault="00D8533B" w:rsidP="0003384F">
      <w:pPr>
        <w:ind w:left="-540"/>
      </w:pPr>
      <w:r>
        <w:t xml:space="preserve">  </w:t>
      </w:r>
    </w:p>
    <w:p w:rsidR="00D8533B" w:rsidRDefault="00D8533B" w:rsidP="0003384F">
      <w:pPr>
        <w:ind w:left="-540"/>
      </w:pPr>
      <w:r>
        <w:t xml:space="preserve">                                                                                   SECTION-C</w:t>
      </w:r>
    </w:p>
    <w:p w:rsidR="00D8533B" w:rsidRDefault="00D8533B" w:rsidP="0003384F">
      <w:pPr>
        <w:ind w:left="-540"/>
      </w:pPr>
      <w:r>
        <w:t xml:space="preserve">         (Answer any TWO questions)                                                                                                    (2X20=40)</w:t>
      </w:r>
    </w:p>
    <w:p w:rsidR="00D8533B" w:rsidRDefault="00D8533B" w:rsidP="0003384F">
      <w:pPr>
        <w:ind w:left="-540"/>
      </w:pPr>
    </w:p>
    <w:p w:rsidR="00D8533B" w:rsidRDefault="00D8533B" w:rsidP="0003384F">
      <w:pPr>
        <w:ind w:left="-90"/>
      </w:pPr>
      <w:r>
        <w:t xml:space="preserve">    19) Discuss in detail the various safety measures to be provided to the workers in a factory.</w:t>
      </w:r>
    </w:p>
    <w:p w:rsidR="00D8533B" w:rsidRDefault="00D8533B" w:rsidP="0003384F">
      <w:pPr>
        <w:ind w:left="-540"/>
      </w:pPr>
      <w:r>
        <w:t xml:space="preserve">             20) Describe the various legal authorities (conciliation machinery) constituted for resolving </w:t>
      </w:r>
    </w:p>
    <w:p w:rsidR="00D8533B" w:rsidRDefault="00D8533B" w:rsidP="0003384F">
      <w:pPr>
        <w:ind w:left="-540"/>
      </w:pPr>
      <w:r>
        <w:t xml:space="preserve">                   industrial disputes.</w:t>
      </w:r>
    </w:p>
    <w:p w:rsidR="00D8533B" w:rsidRDefault="00D8533B" w:rsidP="0003384F">
      <w:pPr>
        <w:ind w:left="-90"/>
      </w:pPr>
      <w:r>
        <w:t xml:space="preserve">   21)  What are the various rules to be followed for the distribution of compensation to the workmen?        </w:t>
      </w:r>
    </w:p>
    <w:p w:rsidR="00D8533B" w:rsidRDefault="00D8533B" w:rsidP="0003384F">
      <w:pPr>
        <w:ind w:left="-540"/>
      </w:pPr>
      <w:r>
        <w:t xml:space="preserve">                                                                                            </w:t>
      </w:r>
    </w:p>
    <w:p w:rsidR="00D8533B" w:rsidRDefault="00D8533B" w:rsidP="0003384F">
      <w:pPr>
        <w:ind w:left="-540"/>
        <w:jc w:val="center"/>
      </w:pPr>
      <w:r>
        <w:t>**********</w:t>
      </w:r>
    </w:p>
    <w:p w:rsidR="00D8533B" w:rsidRDefault="00D8533B">
      <w:pPr>
        <w:rPr>
          <w:rFonts w:ascii="Bookman Old Style" w:hAnsi="Bookman Old Style"/>
          <w:sz w:val="4"/>
        </w:rPr>
        <w:sectPr w:rsidR="00D8533B" w:rsidSect="00D8533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D8533B" w:rsidRPr="00CD76BD" w:rsidRDefault="00D8533B">
      <w:pPr>
        <w:rPr>
          <w:rFonts w:ascii="Bookman Old Style" w:hAnsi="Bookman Old Style"/>
          <w:sz w:val="4"/>
        </w:rPr>
      </w:pPr>
    </w:p>
    <w:sectPr w:rsidR="00D8533B" w:rsidRPr="00CD76BD" w:rsidSect="00D8533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3B" w:rsidRDefault="00D8533B">
      <w:r>
        <w:separator/>
      </w:r>
    </w:p>
  </w:endnote>
  <w:endnote w:type="continuationSeparator" w:id="1">
    <w:p w:rsidR="00D8533B" w:rsidRDefault="00D8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365ECAC-27C0-4672-8EAE-D59D378B46B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FF46809-15E3-406E-9241-1FA372DA1307}"/>
    <w:embedBold r:id="rId3" w:fontKey="{6F5335A2-1396-4A6B-A08A-9890DB966B5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728FB53-587F-4DA9-8ACA-9DB910EE503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3B" w:rsidRDefault="00D853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533B" w:rsidRDefault="00D853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3B" w:rsidRDefault="00D8533B">
    <w:pPr>
      <w:pStyle w:val="Footer"/>
      <w:framePr w:wrap="around" w:vAnchor="text" w:hAnchor="margin" w:xAlign="right" w:y="1"/>
      <w:rPr>
        <w:rStyle w:val="PageNumber"/>
      </w:rPr>
    </w:pPr>
  </w:p>
  <w:p w:rsidR="00D8533B" w:rsidRDefault="00D8533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3B" w:rsidRDefault="00D8533B">
      <w:r>
        <w:separator/>
      </w:r>
    </w:p>
  </w:footnote>
  <w:footnote w:type="continuationSeparator" w:id="1">
    <w:p w:rsidR="00D8533B" w:rsidRDefault="00D8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A796E"/>
    <w:multiLevelType w:val="hybridMultilevel"/>
    <w:tmpl w:val="A8EE47C0"/>
    <w:lvl w:ilvl="0" w:tplc="B5F88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3384F"/>
    <w:rsid w:val="0031563B"/>
    <w:rsid w:val="003602CE"/>
    <w:rsid w:val="00580932"/>
    <w:rsid w:val="00793D97"/>
    <w:rsid w:val="007E2D2D"/>
    <w:rsid w:val="00924934"/>
    <w:rsid w:val="00944C79"/>
    <w:rsid w:val="00A97D74"/>
    <w:rsid w:val="00CD76BD"/>
    <w:rsid w:val="00CE6DFD"/>
    <w:rsid w:val="00D8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033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2011-04-08T13:19:00Z</cp:lastPrinted>
  <dcterms:created xsi:type="dcterms:W3CDTF">2011-04-08T13:19:00Z</dcterms:created>
  <dcterms:modified xsi:type="dcterms:W3CDTF">2011-04-08T13:19:00Z</dcterms:modified>
</cp:coreProperties>
</file>